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020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6B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8415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B26B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415C6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76FA5" w:rsidRDefault="00976FA5" w:rsidP="00976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2"/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8415C6" w:rsidRPr="008415C6" w:rsidRDefault="008415C6" w:rsidP="008415C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415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valsts mērķdotācijas sadali Madonas novada pašvaldības izglītības iestāžu bērnu no piecu gadu vecuma izglītošanā nodarbināto pirmsskolas izglītības pedagoģisko darbinieku darba samaksai un sociālās apdrošināšanas obligātajām iemaksām no </w:t>
      </w:r>
      <w:proofErr w:type="gramStart"/>
      <w:r w:rsidRPr="008415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2020.gada</w:t>
      </w:r>
      <w:proofErr w:type="gramEnd"/>
      <w:r w:rsidRPr="008415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1.janvāra līdz 31.augustam </w:t>
      </w:r>
    </w:p>
    <w:p w:rsidR="008415C6" w:rsidRPr="008415C6" w:rsidRDefault="008415C6" w:rsidP="008415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8415C6" w:rsidRPr="008415C6" w:rsidRDefault="008415C6" w:rsidP="00046D9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2020.gadam</w:t>
      </w:r>
      <w:proofErr w:type="gramEnd"/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 un Izglītības un zinātnes ministrijas veiktajiem aprēķiniem atbilstoši normatīvajiem aktiem, pašvaldības Izglītības nodaļa un Finanšu nodaļa ir  veikusi aprēķinus par valsts mērķdotācijas sadali izglītības iestādēm. </w:t>
      </w:r>
    </w:p>
    <w:p w:rsidR="008415C6" w:rsidRPr="005F39BF" w:rsidRDefault="00212E1B" w:rsidP="00046D9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sniegto informāciju</w:t>
      </w:r>
      <w:bookmarkStart w:id="7" w:name="_GoBack"/>
      <w:bookmarkEnd w:id="7"/>
      <w:r w:rsidR="008415C6" w:rsidRPr="0084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ņemot vērā 16.01.2020. Izglītības un jaunatnes lietu komitejas </w:t>
      </w:r>
      <w:r w:rsidR="008415C6">
        <w:rPr>
          <w:rFonts w:ascii="Times New Roman" w:eastAsia="Calibri" w:hAnsi="Times New Roman" w:cs="Times New Roman"/>
          <w:sz w:val="24"/>
          <w:szCs w:val="24"/>
        </w:rPr>
        <w:t xml:space="preserve">un 21.01.2020. Finanšu un attīstības komitejas </w:t>
      </w:r>
      <w:r w:rsidR="008415C6" w:rsidRPr="00FC66FB">
        <w:rPr>
          <w:rFonts w:ascii="Times New Roman" w:eastAsia="Calibri" w:hAnsi="Times New Roman" w:cs="Times New Roman"/>
          <w:sz w:val="24"/>
          <w:szCs w:val="24"/>
        </w:rPr>
        <w:t>atzinumu</w:t>
      </w:r>
      <w:r w:rsidR="008415C6">
        <w:rPr>
          <w:rFonts w:ascii="Times New Roman" w:eastAsia="Calibri" w:hAnsi="Times New Roman" w:cs="Times New Roman"/>
          <w:sz w:val="24"/>
          <w:szCs w:val="24"/>
        </w:rPr>
        <w:t>s</w:t>
      </w:r>
      <w:r w:rsidR="008415C6" w:rsidRPr="00FC6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15C6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8415C6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41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="008415C6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415C6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Zigfrīds Gora, </w:t>
      </w:r>
      <w:r w:rsidR="008415C6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</w:t>
      </w:r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Antra </w:t>
      </w:r>
      <w:proofErr w:type="spellStart"/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Andris Sakne, Rihards Saulītis, </w:t>
      </w:r>
      <w:r w:rsidR="008415C6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8415C6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Teilis</w:t>
      </w:r>
      <w:r w:rsidR="008415C6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8415C6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841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 w:rsidR="008415C6" w:rsidRPr="002D66C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415C6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415C6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8415C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415C6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8415C6" w:rsidRPr="008415C6" w:rsidRDefault="008415C6" w:rsidP="00046D9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8415C6" w:rsidRPr="008415C6" w:rsidRDefault="008415C6" w:rsidP="00046D9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Sadalīt Madonas novada pašvaldības izglītības iestādēm bērnu no piecu gadu vecuma izglītošanā nodarbināto pirmsskolas izglītības pedagoģisko darbinieku darba samaksai un sociālās apdrošināšanas obligātajām iemaksām paredzēto valsts mērķdotāciju no </w:t>
      </w:r>
      <w:proofErr w:type="gramStart"/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</w:t>
      </w:r>
      <w:proofErr w:type="gramEnd"/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1.janvāra līdz 31.augusta </w:t>
      </w:r>
      <w:r w:rsidR="001C5D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 369296,00</w:t>
      </w:r>
      <w:r w:rsidRPr="008415C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apmērā.</w:t>
      </w:r>
    </w:p>
    <w:p w:rsidR="008415C6" w:rsidRPr="008415C6" w:rsidRDefault="008415C6" w:rsidP="008415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</w:p>
    <w:p w:rsidR="008415C6" w:rsidRPr="008415C6" w:rsidRDefault="008415C6" w:rsidP="008415C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lv-LV"/>
        </w:rPr>
      </w:pPr>
      <w:r w:rsidRPr="008415C6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Pielikumā: Madonas novada pašvaldības izglītības iestādēm bērnu no piecu gadu vecuma izglītošanā nodarbināto pirmsskolas izglītības iestāžu pedagoģisko darbinieku darba samaksai un sociālās apdrošināšanas obligātajām iemaksām paredzētās valsts mērķdotācijas no </w:t>
      </w:r>
      <w:proofErr w:type="gramStart"/>
      <w:r w:rsidRPr="008415C6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2020.gada</w:t>
      </w:r>
      <w:proofErr w:type="gramEnd"/>
      <w:r w:rsidRPr="008415C6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1.janvāra līdz 31.augusta sadales saraksts.</w:t>
      </w:r>
    </w:p>
    <w:p w:rsidR="000D3D44" w:rsidRDefault="000D3D44" w:rsidP="00A01DE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04327" w:rsidRDefault="00F04327" w:rsidP="00C1033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bookmarkEnd w:id="6"/>
    <w:p w:rsidR="002D66CD" w:rsidRDefault="002D66CD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AB2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51FE" w:rsidRDefault="008D51FE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A152D" w:rsidRPr="00AB4186" w:rsidRDefault="009A152D" w:rsidP="00AB23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B03CF" w:rsidRPr="005F39BF" w:rsidRDefault="005F39BF" w:rsidP="005F39B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</w:pPr>
      <w:proofErr w:type="spellStart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>S.Seržāne</w:t>
      </w:r>
      <w:proofErr w:type="spellEnd"/>
      <w:r w:rsidRPr="000D3D44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lv-LV"/>
        </w:rPr>
        <w:t xml:space="preserve"> 64860562</w:t>
      </w:r>
    </w:p>
    <w:sectPr w:rsidR="001B03CF" w:rsidRPr="005F39B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3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D9E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DFD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2E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9C20-8F05-4B1C-8972-56935BA9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36</cp:revision>
  <cp:lastPrinted>2020-01-08T13:36:00Z</cp:lastPrinted>
  <dcterms:created xsi:type="dcterms:W3CDTF">2020-01-02T15:13:00Z</dcterms:created>
  <dcterms:modified xsi:type="dcterms:W3CDTF">2020-01-24T16:52:00Z</dcterms:modified>
</cp:coreProperties>
</file>